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«Математический сундучок</w:t>
      </w:r>
      <w:r w:rsidRPr="00ED62CC">
        <w:rPr>
          <w:rFonts w:ascii="Times New Roman" w:hAnsi="Times New Roman" w:cs="Times New Roman"/>
          <w:b/>
          <w:sz w:val="24"/>
          <w:szCs w:val="24"/>
        </w:rPr>
        <w:t>»</w:t>
      </w: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tabs>
          <w:tab w:val="left" w:pos="8387"/>
        </w:tabs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ab/>
      </w:r>
    </w:p>
    <w:p w:rsidR="00B550F0" w:rsidRPr="00ED62CC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F0" w:rsidRPr="00ED62CC" w:rsidRDefault="00B550F0" w:rsidP="00B55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DF3BD1">
        <w:rPr>
          <w:rFonts w:ascii="Times New Roman" w:hAnsi="Times New Roman" w:cs="Times New Roman"/>
          <w:sz w:val="24"/>
          <w:szCs w:val="24"/>
        </w:rPr>
        <w:t>особое значение приобретает углубленная работа по развитию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Pr="00DF3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>Развитие логического мышления у детей, начиная с младшег</w:t>
      </w:r>
      <w:r w:rsidR="0085556E">
        <w:rPr>
          <w:rFonts w:ascii="Times New Roman" w:hAnsi="Times New Roman" w:cs="Times New Roman"/>
          <w:sz w:val="24"/>
          <w:szCs w:val="24"/>
        </w:rPr>
        <w:t>о школьного возраста общепризна</w:t>
      </w:r>
      <w:r w:rsidRPr="00DF3BD1">
        <w:rPr>
          <w:rFonts w:ascii="Times New Roman" w:hAnsi="Times New Roman" w:cs="Times New Roman"/>
          <w:sz w:val="24"/>
          <w:szCs w:val="24"/>
        </w:rPr>
        <w:t>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:rsidR="00B550F0" w:rsidRPr="00ED62CC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>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 w:rsidRPr="00ED62CC">
        <w:t>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образования, соответствующая современным представлениям о целях шко</w:t>
      </w:r>
      <w:r w:rsidR="0085556E">
        <w:rPr>
          <w:rFonts w:ascii="Times New Roman" w:hAnsi="Times New Roman" w:cs="Times New Roman"/>
          <w:sz w:val="24"/>
          <w:szCs w:val="24"/>
        </w:rPr>
        <w:t>льного образования и ставящая в</w:t>
      </w:r>
      <w:r w:rsidRPr="00DF3BD1">
        <w:rPr>
          <w:rFonts w:ascii="Times New Roman" w:hAnsi="Times New Roman" w:cs="Times New Roman"/>
          <w:sz w:val="24"/>
          <w:szCs w:val="24"/>
        </w:rPr>
        <w:t xml:space="preserve"> центр внимания личность ученика, его интересы и способности. В основе методов и средств обучения лежит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подход. </w:t>
      </w:r>
      <w:r w:rsidR="008555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F3BD1">
        <w:rPr>
          <w:rFonts w:ascii="Times New Roman" w:hAnsi="Times New Roman" w:cs="Times New Roman"/>
          <w:sz w:val="24"/>
          <w:szCs w:val="24"/>
        </w:rPr>
        <w:t>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</w:t>
      </w:r>
      <w:r>
        <w:rPr>
          <w:rFonts w:ascii="Times New Roman" w:hAnsi="Times New Roman" w:cs="Times New Roman"/>
          <w:sz w:val="24"/>
          <w:szCs w:val="24"/>
        </w:rPr>
        <w:t>ут проходить более успешно при наличии объединения дополнительного образования</w:t>
      </w:r>
      <w:r w:rsidRPr="00DF3BD1">
        <w:rPr>
          <w:rFonts w:ascii="Times New Roman" w:hAnsi="Times New Roman" w:cs="Times New Roman"/>
          <w:sz w:val="24"/>
          <w:szCs w:val="24"/>
        </w:rPr>
        <w:t xml:space="preserve">. В этом может помочь </w:t>
      </w:r>
      <w:r w:rsidR="008555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F3BD1">
        <w:rPr>
          <w:rFonts w:ascii="Times New Roman" w:hAnsi="Times New Roman" w:cs="Times New Roman"/>
          <w:sz w:val="24"/>
          <w:szCs w:val="24"/>
        </w:rPr>
        <w:t>«</w:t>
      </w:r>
      <w:r w:rsidR="0085556E">
        <w:rPr>
          <w:rFonts w:ascii="Times New Roman" w:hAnsi="Times New Roman" w:cs="Times New Roman"/>
          <w:sz w:val="24"/>
          <w:szCs w:val="24"/>
        </w:rPr>
        <w:t>Математический сундучок</w:t>
      </w:r>
      <w:r w:rsidRPr="00DF3BD1">
        <w:rPr>
          <w:rFonts w:ascii="Times New Roman" w:hAnsi="Times New Roman" w:cs="Times New Roman"/>
          <w:sz w:val="24"/>
          <w:szCs w:val="24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</w:t>
      </w:r>
      <w:r w:rsidRPr="00ED62CC">
        <w:rPr>
          <w:rFonts w:ascii="Times New Roman" w:hAnsi="Times New Roman" w:cs="Times New Roman"/>
          <w:sz w:val="24"/>
          <w:szCs w:val="24"/>
        </w:rPr>
        <w:tab/>
      </w:r>
      <w:r w:rsidR="008555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D62CC">
        <w:rPr>
          <w:rFonts w:ascii="Times New Roman" w:hAnsi="Times New Roman" w:cs="Times New Roman"/>
          <w:sz w:val="24"/>
          <w:szCs w:val="24"/>
        </w:rPr>
        <w:t>предназначен</w:t>
      </w:r>
      <w:r w:rsidR="0085556E">
        <w:rPr>
          <w:rFonts w:ascii="Times New Roman" w:hAnsi="Times New Roman" w:cs="Times New Roman"/>
          <w:sz w:val="24"/>
          <w:szCs w:val="24"/>
        </w:rPr>
        <w:t>а</w:t>
      </w:r>
      <w:r w:rsidRPr="00ED62CC">
        <w:rPr>
          <w:rFonts w:ascii="Times New Roman" w:hAnsi="Times New Roman" w:cs="Times New Roman"/>
          <w:sz w:val="24"/>
          <w:szCs w:val="24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2CC">
        <w:rPr>
          <w:rFonts w:ascii="Times New Roman" w:hAnsi="Times New Roman" w:cs="Times New Roman"/>
          <w:sz w:val="24"/>
          <w:szCs w:val="24"/>
        </w:rPr>
        <w:tab/>
        <w:t xml:space="preserve">Содержание </w:t>
      </w:r>
      <w:r w:rsidR="0085556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D62CC">
        <w:rPr>
          <w:rFonts w:ascii="Times New Roman" w:hAnsi="Times New Roman" w:cs="Times New Roman"/>
          <w:sz w:val="24"/>
          <w:szCs w:val="24"/>
        </w:rPr>
        <w:t>«</w:t>
      </w:r>
      <w:r w:rsidR="0085556E">
        <w:rPr>
          <w:rFonts w:ascii="Times New Roman" w:hAnsi="Times New Roman" w:cs="Times New Roman"/>
          <w:sz w:val="24"/>
          <w:szCs w:val="24"/>
        </w:rPr>
        <w:t>Математический сундучок</w:t>
      </w:r>
      <w:r w:rsidRPr="00ED62CC">
        <w:rPr>
          <w:rFonts w:ascii="Times New Roman" w:hAnsi="Times New Roman" w:cs="Times New Roman"/>
          <w:sz w:val="24"/>
          <w:szCs w:val="24"/>
        </w:rPr>
        <w:t>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BD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F3BD1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Pr="00DF3BD1"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:rsidR="00B550F0" w:rsidRPr="00DF3BD1" w:rsidRDefault="00B550F0" w:rsidP="00B550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:rsidR="00B550F0" w:rsidRPr="00DF3BD1" w:rsidRDefault="00B550F0" w:rsidP="00B550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:rsidR="00B550F0" w:rsidRDefault="00B550F0" w:rsidP="00B550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:rsidR="00B550F0" w:rsidRPr="00DF3BD1" w:rsidRDefault="00B550F0" w:rsidP="00B550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B550F0" w:rsidRPr="00ED62CC" w:rsidRDefault="00B550F0" w:rsidP="00B550F0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550F0" w:rsidRPr="00ED62CC" w:rsidRDefault="00B550F0" w:rsidP="00B550F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Обучающие:</w:t>
      </w:r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50F0" w:rsidRPr="00ED62CC" w:rsidRDefault="00B550F0" w:rsidP="00B550F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:rsidR="00B550F0" w:rsidRPr="00ED62CC" w:rsidRDefault="00B550F0" w:rsidP="00B550F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B550F0" w:rsidRPr="00ED62CC" w:rsidRDefault="00B550F0" w:rsidP="00B550F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lastRenderedPageBreak/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B550F0" w:rsidRPr="00ED62CC" w:rsidRDefault="00B550F0" w:rsidP="00B550F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:rsidR="00B550F0" w:rsidRPr="00ED62CC" w:rsidRDefault="00B550F0" w:rsidP="00B550F0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:rsidR="00B550F0" w:rsidRPr="00ED62CC" w:rsidRDefault="00B550F0" w:rsidP="00B550F0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D62CC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proofErr w:type="spellEnd"/>
      <w:r w:rsidRPr="00ED62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F0" w:rsidRPr="00ED62CC" w:rsidRDefault="00B550F0" w:rsidP="00B550F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B550F0" w:rsidRPr="00ED62CC" w:rsidRDefault="00B550F0" w:rsidP="00B550F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:rsidR="00B550F0" w:rsidRPr="00ED62CC" w:rsidRDefault="00B550F0" w:rsidP="00B550F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:rsidR="00B550F0" w:rsidRPr="00ED62CC" w:rsidRDefault="00B550F0" w:rsidP="00B550F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:rsidR="00B550F0" w:rsidRPr="00ED62CC" w:rsidRDefault="00B550F0" w:rsidP="00B550F0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D62CC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proofErr w:type="spellEnd"/>
      <w:r w:rsidRPr="00ED62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F0" w:rsidRPr="00ED62CC" w:rsidRDefault="00B550F0" w:rsidP="00B550F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:rsidR="00B550F0" w:rsidRPr="00ED62CC" w:rsidRDefault="00B550F0" w:rsidP="00B550F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:rsidR="00B550F0" w:rsidRPr="00ED62CC" w:rsidRDefault="00B550F0" w:rsidP="00B550F0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:rsidR="00B550F0" w:rsidRPr="00ED62CC" w:rsidRDefault="00B550F0" w:rsidP="00B550F0">
      <w:pPr>
        <w:pStyle w:val="1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550F0" w:rsidRPr="00ED62CC" w:rsidRDefault="00B550F0" w:rsidP="00B550F0">
      <w:pPr>
        <w:pStyle w:val="1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50F0" w:rsidRPr="00ED62CC" w:rsidRDefault="00B550F0" w:rsidP="00B550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B550F0" w:rsidRPr="00ED62CC" w:rsidRDefault="00B550F0" w:rsidP="00B550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sz w:val="24"/>
          <w:szCs w:val="24"/>
        </w:rPr>
        <w:t>Принципы.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CC">
        <w:t xml:space="preserve">      </w:t>
      </w:r>
      <w:r w:rsidRPr="00DF3BD1">
        <w:rPr>
          <w:rFonts w:ascii="Times New Roman" w:hAnsi="Times New Roman" w:cs="Times New Roman"/>
          <w:sz w:val="24"/>
          <w:szCs w:val="24"/>
        </w:rPr>
        <w:t xml:space="preserve">Принципы, которые решают современные </w:t>
      </w:r>
      <w:r w:rsidR="001A3752">
        <w:rPr>
          <w:rFonts w:ascii="Times New Roman" w:hAnsi="Times New Roman" w:cs="Times New Roman"/>
          <w:sz w:val="24"/>
          <w:szCs w:val="24"/>
        </w:rPr>
        <w:t>образовательные задачи с учётом</w:t>
      </w:r>
      <w:r w:rsidRPr="00DF3BD1">
        <w:rPr>
          <w:rFonts w:ascii="Times New Roman" w:hAnsi="Times New Roman" w:cs="Times New Roman"/>
          <w:sz w:val="24"/>
          <w:szCs w:val="24"/>
        </w:rPr>
        <w:t xml:space="preserve"> запросов будущего: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1. Принцип деятельности включает ребёнка в учебно- познавательную деятельность. Самообучение называют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подходом.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2. Принцип целостного представления о мире в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минимальному  уровню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>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9. Соответствие возрастным и индивидуальным особенностям.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10. Адекватность требований и нагрузок.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11. Постепенность.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lastRenderedPageBreak/>
        <w:t xml:space="preserve">   12. Индивидуализация темпа работы.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13. Повторность материала.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Ценностными ориентирами содержания</w:t>
      </w:r>
      <w:r w:rsidRPr="00DF3B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A3752">
        <w:rPr>
          <w:rFonts w:ascii="Times New Roman" w:eastAsia="Calibri" w:hAnsi="Times New Roman" w:cs="Times New Roman"/>
          <w:sz w:val="24"/>
          <w:szCs w:val="24"/>
        </w:rPr>
        <w:t xml:space="preserve">данной программы </w:t>
      </w:r>
      <w:r w:rsidRPr="00DF3BD1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развитие познавательной активности и самостоятельности учащихся;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способностей наблюдать, сравнивать, обобщать, находить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простейшие закономерности, использовать догадку, строить и проверять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простейшие гипотезы;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пространственных представлений и пространственного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воображения;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привлечение учащихся к обмену информацией в ходе свободного общения на занятиях.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В работе с детьми нами будут использованы следующие методы: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словесные,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наглядные,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практические,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исследовательские.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Ведущим методом является исследовательский. Организаторами исследований могут, кроме учителя, становиться дети.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Для развития различных сторон мышления в программе предусмотрены разнообразные виды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учебных  действий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 xml:space="preserve">, которые разбиты на три большие группы: репродуктивные, продуктивные (творческие)  и контролирующие.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К репродуктивным относятся: 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а) исполнительские учебные действия, которые предполагают выполнение заданий по образцу,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Преобразующие учебные действия,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связанные  с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 xml:space="preserve">  преобразованием примеров и задач и направленные на формирование диалектических умственных действий.</w:t>
      </w:r>
    </w:p>
    <w:p w:rsidR="00B550F0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Контролирующие учебные действия направлены на формирование навыков самоконтроля.</w:t>
      </w:r>
    </w:p>
    <w:p w:rsidR="00B550F0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3BD1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творческие работы,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задания на смекалку,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лабиринты,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кроссворды,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логические задачи,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упражнения на распознавание геометрических фигур,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уравнений повышенной трудности,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нестандартных задач,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lastRenderedPageBreak/>
        <w:t>- решение текстовых задач повышенной трудности различными способами,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- выражения на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сложение,  вычитание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>, умножение, деление в различных системах счисления,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комбинаторных задач,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задачи на проценты,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задач на части повышенной трудности,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задачи, связанные с формулами произведения,</w:t>
      </w:r>
    </w:p>
    <w:p w:rsidR="00B550F0" w:rsidRPr="00DF3BD1" w:rsidRDefault="00B550F0" w:rsidP="00B550F0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геометрических задач.</w:t>
      </w:r>
    </w:p>
    <w:p w:rsidR="00B550F0" w:rsidRPr="00ED62CC" w:rsidRDefault="00B550F0" w:rsidP="00B550F0">
      <w:pPr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Общая характеристика </w:t>
      </w:r>
      <w:r w:rsidR="001A3752">
        <w:rPr>
          <w:rFonts w:ascii="Times New Roman" w:hAnsi="Times New Roman" w:cs="Times New Roman"/>
          <w:b/>
          <w:i/>
          <w:iCs/>
          <w:sz w:val="24"/>
          <w:szCs w:val="24"/>
        </w:rPr>
        <w:t>программы</w:t>
      </w:r>
    </w:p>
    <w:p w:rsidR="00B550F0" w:rsidRPr="00ED62CC" w:rsidRDefault="00B550F0" w:rsidP="00B550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Математический сундучок</w:t>
      </w:r>
      <w:r w:rsidRPr="00ED62CC">
        <w:rPr>
          <w:rFonts w:ascii="Times New Roman" w:hAnsi="Times New Roman" w:cs="Times New Roman"/>
          <w:sz w:val="24"/>
          <w:szCs w:val="24"/>
        </w:rPr>
        <w:t>» входит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дополнительного образования </w:t>
      </w:r>
      <w:r w:rsidRPr="00ED62C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85556E">
        <w:rPr>
          <w:rFonts w:ascii="Times New Roman" w:hAnsi="Times New Roman" w:cs="Times New Roman"/>
          <w:sz w:val="24"/>
          <w:szCs w:val="24"/>
        </w:rPr>
        <w:t>-</w:t>
      </w:r>
      <w:r w:rsidR="001A3752">
        <w:rPr>
          <w:rFonts w:ascii="Times New Roman" w:hAnsi="Times New Roman" w:cs="Times New Roman"/>
          <w:sz w:val="24"/>
          <w:szCs w:val="24"/>
        </w:rPr>
        <w:t xml:space="preserve">научному </w:t>
      </w:r>
      <w:r>
        <w:rPr>
          <w:rFonts w:ascii="Times New Roman" w:hAnsi="Times New Roman" w:cs="Times New Roman"/>
          <w:sz w:val="24"/>
          <w:szCs w:val="24"/>
        </w:rPr>
        <w:t>направлению.</w:t>
      </w:r>
    </w:p>
    <w:p w:rsidR="00B550F0" w:rsidRPr="00ED62CC" w:rsidRDefault="00B550F0" w:rsidP="00B550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 - ответ.</w:t>
      </w:r>
    </w:p>
    <w:p w:rsidR="00B550F0" w:rsidRDefault="0085556E" w:rsidP="00B550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550F0" w:rsidRPr="00ED62CC">
        <w:rPr>
          <w:rFonts w:ascii="Times New Roman" w:hAnsi="Times New Roman" w:cs="Times New Roman"/>
          <w:sz w:val="24"/>
          <w:szCs w:val="24"/>
        </w:rPr>
        <w:t>«</w:t>
      </w:r>
      <w:r w:rsidR="00B550F0">
        <w:rPr>
          <w:rFonts w:ascii="Times New Roman" w:hAnsi="Times New Roman" w:cs="Times New Roman"/>
          <w:sz w:val="24"/>
          <w:szCs w:val="24"/>
        </w:rPr>
        <w:t>Математически сундучок</w:t>
      </w:r>
      <w:r w:rsidR="00B550F0" w:rsidRPr="00ED62CC">
        <w:rPr>
          <w:rFonts w:ascii="Times New Roman" w:hAnsi="Times New Roman" w:cs="Times New Roman"/>
          <w:sz w:val="24"/>
          <w:szCs w:val="24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</w:t>
      </w:r>
      <w:r w:rsidR="001A375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B550F0" w:rsidRPr="00ED62CC">
        <w:rPr>
          <w:rFonts w:ascii="Times New Roman" w:hAnsi="Times New Roman" w:cs="Times New Roman"/>
          <w:sz w:val="24"/>
          <w:szCs w:val="24"/>
        </w:rPr>
        <w:t>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курса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B550F0" w:rsidRPr="00ED62CC" w:rsidRDefault="00B550F0" w:rsidP="00B550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0F0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1 год</w:t>
      </w:r>
      <w:r w:rsidRPr="00ED62CC">
        <w:rPr>
          <w:rFonts w:ascii="Times New Roman" w:hAnsi="Times New Roman" w:cs="Times New Roman"/>
          <w:sz w:val="24"/>
          <w:szCs w:val="24"/>
        </w:rPr>
        <w:t xml:space="preserve"> с проведением занятий оди</w:t>
      </w:r>
      <w:r>
        <w:rPr>
          <w:rFonts w:ascii="Times New Roman" w:hAnsi="Times New Roman" w:cs="Times New Roman"/>
          <w:sz w:val="24"/>
          <w:szCs w:val="24"/>
        </w:rPr>
        <w:t>н раз в неделю общим количеством 37 занятий.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курса</w:t>
      </w:r>
      <w:r w:rsidRPr="00ED62CC">
        <w:rPr>
          <w:rFonts w:ascii="Times New Roman" w:hAnsi="Times New Roman" w:cs="Times New Roman"/>
          <w:sz w:val="24"/>
          <w:szCs w:val="24"/>
        </w:rPr>
        <w:t xml:space="preserve"> отвечает требованию к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дополнительного образования</w:t>
      </w:r>
      <w:r w:rsidR="0085556E">
        <w:rPr>
          <w:rFonts w:ascii="Times New Roman" w:hAnsi="Times New Roman" w:cs="Times New Roman"/>
          <w:sz w:val="24"/>
          <w:szCs w:val="24"/>
        </w:rPr>
        <w:t xml:space="preserve"> </w:t>
      </w:r>
      <w:r w:rsidRPr="00ED62CC">
        <w:rPr>
          <w:rFonts w:ascii="Times New Roman" w:hAnsi="Times New Roman" w:cs="Times New Roman"/>
          <w:sz w:val="24"/>
          <w:szCs w:val="24"/>
        </w:rPr>
        <w:t>и не требует от учащихся дополнительных   математических знаний. 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0F0" w:rsidRPr="00ED62CC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Ценностными ориентирами содержания</w:t>
      </w:r>
      <w:r w:rsidRPr="00ED62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556E">
        <w:rPr>
          <w:rFonts w:ascii="Times New Roman" w:hAnsi="Times New Roman" w:cs="Times New Roman"/>
          <w:i/>
          <w:iCs/>
          <w:sz w:val="24"/>
          <w:szCs w:val="24"/>
        </w:rPr>
        <w:t xml:space="preserve">программы </w:t>
      </w:r>
      <w:r w:rsidRPr="00ED62CC">
        <w:rPr>
          <w:rFonts w:ascii="Times New Roman" w:hAnsi="Times New Roman" w:cs="Times New Roman"/>
          <w:sz w:val="24"/>
          <w:szCs w:val="24"/>
        </w:rPr>
        <w:t>являются: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освоение эвристических приёмов рассуждений;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познавательной активности и самостоятельности учащихся;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B550F0" w:rsidRPr="00ED62CC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привлечение учащихся к обмену информацией в ходе свободного общения на занятиях.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Личностные, </w:t>
      </w:r>
      <w:proofErr w:type="spellStart"/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предметные результаты освоения программы курса</w:t>
      </w:r>
      <w:r w:rsidRPr="00ED62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3BD1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2CC">
        <w:rPr>
          <w:rFonts w:ascii="Times New Roman" w:hAnsi="Times New Roman" w:cs="Times New Roman"/>
          <w:sz w:val="24"/>
          <w:szCs w:val="24"/>
        </w:rPr>
        <w:t>результатами изучения данного факультативного курса являются: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:rsidR="00B550F0" w:rsidRPr="00ED62CC" w:rsidRDefault="00B550F0" w:rsidP="00B55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B550F0" w:rsidRPr="00DF3BD1" w:rsidRDefault="00B550F0" w:rsidP="00B550F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3BD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F3BD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Ориентироваться в понятиях «влево», «вправо», «вверх», «вниз».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Ориентироваться на точку начала движения, на числа и стрелки 1</w:t>
      </w:r>
      <w:r w:rsidRPr="00DF3BD1">
        <w:rPr>
          <w:rFonts w:ascii="Times New Roman" w:eastAsia="MonotypeCorsiva" w:hAnsi="Times New Roman" w:cs="Times New Roman"/>
          <w:sz w:val="24"/>
          <w:szCs w:val="24"/>
        </w:rPr>
        <w:t xml:space="preserve">→ </w:t>
      </w:r>
      <w:r w:rsidRPr="00DF3BD1">
        <w:rPr>
          <w:rFonts w:ascii="Times New Roman" w:hAnsi="Times New Roman" w:cs="Times New Roman"/>
          <w:sz w:val="24"/>
          <w:szCs w:val="24"/>
        </w:rPr>
        <w:t>1</w:t>
      </w:r>
      <w:r w:rsidRPr="00DF3BD1">
        <w:rPr>
          <w:rFonts w:ascii="Times New Roman" w:eastAsia="MonotypeCorsiva" w:hAnsi="Times New Roman" w:cs="Times New Roman"/>
          <w:sz w:val="24"/>
          <w:szCs w:val="24"/>
        </w:rPr>
        <w:t xml:space="preserve">↓ </w:t>
      </w:r>
      <w:r w:rsidRPr="00DF3BD1">
        <w:rPr>
          <w:rFonts w:ascii="Times New Roman" w:hAnsi="Times New Roman" w:cs="Times New Roman"/>
          <w:sz w:val="24"/>
          <w:szCs w:val="24"/>
        </w:rPr>
        <w:t>и др., указывающие направление движения.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Проводить линии по заданному маршруту (алгоритму).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Выделять фигуру заданной формы на сложном чертеже.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Анализировать расположение деталей (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танов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>, треугольников, уголков, спичек) в исходной конструкции.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Анализировать предложенные возможные варианты верного решения.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B550F0" w:rsidRPr="00DF3BD1" w:rsidRDefault="00B550F0" w:rsidP="00B550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B550F0" w:rsidRPr="00A2657D" w:rsidRDefault="00B550F0" w:rsidP="00B550F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657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A2657D">
        <w:rPr>
          <w:rFonts w:ascii="Times New Roman" w:eastAsia="MonotypeCorsiva" w:hAnsi="Times New Roman" w:cs="Times New Roman"/>
          <w:sz w:val="24"/>
          <w:szCs w:val="24"/>
        </w:rPr>
        <w:t xml:space="preserve">→ </w:t>
      </w:r>
      <w:r w:rsidRPr="00A2657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2657D">
        <w:rPr>
          <w:rFonts w:ascii="Times New Roman" w:eastAsia="MonotypeCorsiva" w:hAnsi="Times New Roman" w:cs="Times New Roman"/>
          <w:sz w:val="24"/>
          <w:szCs w:val="24"/>
        </w:rPr>
        <w:t>↓</w:t>
      </w:r>
      <w:r w:rsidRPr="00A2657D">
        <w:rPr>
          <w:rFonts w:ascii="Times New Roman" w:hAnsi="Times New Roman" w:cs="Times New Roman"/>
          <w:sz w:val="24"/>
          <w:szCs w:val="24"/>
        </w:rPr>
        <w:t>,  указывающие</w:t>
      </w:r>
      <w:proofErr w:type="gramEnd"/>
      <w:r w:rsidRPr="00A2657D">
        <w:rPr>
          <w:rFonts w:ascii="Times New Roman" w:hAnsi="Times New Roman" w:cs="Times New Roman"/>
          <w:sz w:val="24"/>
          <w:szCs w:val="24"/>
        </w:rPr>
        <w:t xml:space="preserve">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57D">
        <w:rPr>
          <w:rFonts w:ascii="Times New Roman" w:hAnsi="Times New Roman" w:cs="Times New Roman"/>
          <w:sz w:val="24"/>
          <w:szCs w:val="24"/>
        </w:rPr>
        <w:t>таны</w:t>
      </w:r>
      <w:proofErr w:type="spellEnd"/>
      <w:r w:rsidRPr="00A2657D">
        <w:rPr>
          <w:rFonts w:ascii="Times New Roman" w:hAnsi="Times New Roman" w:cs="Times New Roman"/>
          <w:sz w:val="24"/>
          <w:szCs w:val="24"/>
        </w:rPr>
        <w:t>, уголки, спички). Части фигуры. Место заданной фигуры в конструкции.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Расположение деталей. Выбор деталей в соответствии с заданным </w:t>
      </w:r>
      <w:proofErr w:type="gramStart"/>
      <w:r w:rsidRPr="00A2657D">
        <w:rPr>
          <w:rFonts w:ascii="Times New Roman" w:hAnsi="Times New Roman" w:cs="Times New Roman"/>
          <w:sz w:val="24"/>
          <w:szCs w:val="24"/>
        </w:rPr>
        <w:t>контуром  конструкции</w:t>
      </w:r>
      <w:proofErr w:type="gramEnd"/>
      <w:r w:rsidRPr="00A2657D">
        <w:rPr>
          <w:rFonts w:ascii="Times New Roman" w:hAnsi="Times New Roman" w:cs="Times New Roman"/>
          <w:sz w:val="24"/>
          <w:szCs w:val="24"/>
        </w:rPr>
        <w:t>. Поиск нескольких возможных вариантов решения. Составление и зарисовка фигур по собственному замыслу.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(вычерчивание) орнамента с использованием циркуля (по образцу, по собственному замыслу).</w:t>
      </w:r>
    </w:p>
    <w:p w:rsidR="00B550F0" w:rsidRPr="00A2657D" w:rsidRDefault="00B550F0" w:rsidP="00B550F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lastRenderedPageBreak/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B550F0" w:rsidRPr="00A2657D" w:rsidRDefault="00B550F0" w:rsidP="00B550F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F0" w:rsidRPr="00ED62CC" w:rsidRDefault="00B550F0" w:rsidP="00B550F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выбирать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в соответствии с заданными правилами.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разные мнения,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критерии для обоснования своего суждения.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B550F0" w:rsidRPr="00ED62CC" w:rsidRDefault="00B550F0" w:rsidP="00B550F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B550F0" w:rsidRPr="00ED62CC" w:rsidRDefault="00B550F0" w:rsidP="00B55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F0" w:rsidRPr="00ED62CC" w:rsidRDefault="00B550F0" w:rsidP="00B55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</w:t>
      </w:r>
      <w:r w:rsidR="001A3752">
        <w:rPr>
          <w:rFonts w:ascii="Times New Roman" w:hAnsi="Times New Roman" w:cs="Times New Roman"/>
          <w:b/>
          <w:sz w:val="24"/>
          <w:szCs w:val="24"/>
        </w:rPr>
        <w:t>освоению прог</w:t>
      </w:r>
      <w:bookmarkStart w:id="0" w:name="_GoBack"/>
      <w:bookmarkEnd w:id="0"/>
      <w:r w:rsidR="001A3752">
        <w:rPr>
          <w:rFonts w:ascii="Times New Roman" w:hAnsi="Times New Roman" w:cs="Times New Roman"/>
          <w:b/>
          <w:sz w:val="24"/>
          <w:szCs w:val="24"/>
        </w:rPr>
        <w:t>раммы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усвоить понятия такие как периметр, круг, окружность, овал, многоугольник, циркуль, транспортир, «центр», «радиус», «диаметр».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Иметь представление и узнавать в окружающих предметах фигуры, которые изучают в этом курсе.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 частей с помощью циркуля.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B550F0" w:rsidRPr="00A2657D" w:rsidRDefault="00B550F0" w:rsidP="00B55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и находить сходство:(квадрат,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B550F0" w:rsidRDefault="00B550F0" w:rsidP="00B550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5EE6" w:rsidRPr="00ED62CC" w:rsidRDefault="00DD5EE6" w:rsidP="00DD5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B550F0">
      <w:pPr>
        <w:pStyle w:val="a3"/>
        <w:tabs>
          <w:tab w:val="left" w:pos="6420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ab/>
      </w: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57D" w:rsidRDefault="00A2657D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57D" w:rsidRPr="00D02F42" w:rsidRDefault="00A2657D" w:rsidP="00A2657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02F42">
        <w:rPr>
          <w:rFonts w:ascii="Times New Roman" w:hAnsi="Times New Roman"/>
          <w:b/>
          <w:i/>
          <w:sz w:val="28"/>
          <w:szCs w:val="28"/>
        </w:rPr>
        <w:t xml:space="preserve">3класс </w:t>
      </w:r>
    </w:p>
    <w:p w:rsidR="00A2657D" w:rsidRPr="0032000E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 xml:space="preserve">Числа. Арифметические действия. Величины </w:t>
      </w:r>
      <w:r w:rsidR="00047EFC">
        <w:rPr>
          <w:rFonts w:ascii="Times New Roman" w:hAnsi="Times New Roman"/>
          <w:b/>
          <w:sz w:val="24"/>
          <w:szCs w:val="24"/>
        </w:rPr>
        <w:t>(11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Решение и составление ребусов, содержащих числа.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Внетабличное умножение.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>Занимательные задания с римскими цифрами.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 xml:space="preserve">Время. Единицы времени. Масса. Единицы массы. Литр. 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00E">
        <w:rPr>
          <w:rFonts w:ascii="Times New Roman" w:hAnsi="Times New Roman"/>
          <w:sz w:val="24"/>
          <w:szCs w:val="24"/>
        </w:rPr>
        <w:t>Последовательное выполнение арифметических действий: отгадывание задуманных чисел.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Поиск и чтение слов, связанных с математикой (в таблице, ходом шахматного коня и др.).</w:t>
      </w:r>
      <w:r w:rsidRPr="00DA2E3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A2657D" w:rsidRPr="002F407A" w:rsidRDefault="00A2657D" w:rsidP="00A2657D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F407A">
        <w:rPr>
          <w:rFonts w:ascii="Times New Roman" w:hAnsi="Times New Roman"/>
          <w:b/>
          <w:i/>
          <w:iCs/>
          <w:sz w:val="24"/>
          <w:szCs w:val="24"/>
        </w:rPr>
        <w:t>Форма организации обучения — математические игры: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«Ве</w:t>
      </w:r>
      <w:r>
        <w:rPr>
          <w:rFonts w:ascii="Times New Roman" w:hAnsi="Times New Roman"/>
          <w:sz w:val="24"/>
          <w:szCs w:val="24"/>
        </w:rPr>
        <w:t>сёлый счёт» — игра-соревнование</w:t>
      </w:r>
      <w:r w:rsidRPr="002F407A">
        <w:rPr>
          <w:rFonts w:ascii="Times New Roman" w:hAnsi="Times New Roman"/>
          <w:sz w:val="24"/>
          <w:szCs w:val="24"/>
        </w:rPr>
        <w:t>. Игры: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игры: «Волшебная палочка», «Лучший счёт</w:t>
      </w:r>
      <w:r>
        <w:rPr>
          <w:rFonts w:ascii="Times New Roman" w:hAnsi="Times New Roman"/>
          <w:sz w:val="24"/>
          <w:szCs w:val="24"/>
        </w:rPr>
        <w:t>чик», «Не подведи друга», «Счастливый случай»</w:t>
      </w:r>
      <w:r w:rsidRPr="002F407A">
        <w:rPr>
          <w:rFonts w:ascii="Times New Roman" w:hAnsi="Times New Roman"/>
          <w:sz w:val="24"/>
          <w:szCs w:val="24"/>
        </w:rPr>
        <w:t>, «Какой ряд дружнее?»;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 с мячом: «Наоборот», «Не урони мяч»;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математические пирамиды: «Сложение в пределах 100»,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«Вычитание в пределах 100», «Умножение», «Деление»;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игры: «Крестики-нолики</w:t>
      </w:r>
      <w:proofErr w:type="gramStart"/>
      <w:r w:rsidRPr="002F407A">
        <w:rPr>
          <w:rFonts w:ascii="Times New Roman" w:hAnsi="Times New Roman"/>
          <w:sz w:val="24"/>
          <w:szCs w:val="24"/>
        </w:rPr>
        <w:t>»,  «</w:t>
      </w:r>
      <w:proofErr w:type="gramEnd"/>
      <w:r w:rsidRPr="002F407A">
        <w:rPr>
          <w:rFonts w:ascii="Times New Roman" w:hAnsi="Times New Roman"/>
          <w:sz w:val="24"/>
          <w:szCs w:val="24"/>
        </w:rPr>
        <w:t xml:space="preserve">Морской бой» и др. конструкторы «Часы», «Весы» из электронного учебного  пособия «Математика и конструирование».  </w:t>
      </w:r>
    </w:p>
    <w:p w:rsidR="00A2657D" w:rsidRPr="009A7ED3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 xml:space="preserve">Мир занимательных задач </w:t>
      </w:r>
      <w:r w:rsidR="00047EFC">
        <w:rPr>
          <w:rFonts w:ascii="Times New Roman" w:hAnsi="Times New Roman"/>
          <w:b/>
          <w:sz w:val="24"/>
          <w:szCs w:val="24"/>
        </w:rPr>
        <w:t>(15</w:t>
      </w:r>
      <w:r w:rsidRPr="00DA2E31">
        <w:rPr>
          <w:rFonts w:ascii="Times New Roman" w:hAnsi="Times New Roman"/>
          <w:b/>
          <w:sz w:val="24"/>
          <w:szCs w:val="24"/>
        </w:rPr>
        <w:t>ч)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Задачи на смекалку. </w:t>
      </w:r>
      <w:r w:rsidRPr="0032000E">
        <w:rPr>
          <w:rFonts w:ascii="Times New Roman" w:hAnsi="Times New Roman"/>
          <w:sz w:val="24"/>
          <w:szCs w:val="24"/>
        </w:rPr>
        <w:t>Логические задачи. Старинные задачи. Задачи на переливание. Составление аналогичных задач и заданий. Задачи, решаемые способом перебора. «Открытые» задачи и задания. Задачи и задания по проверке готовых решений, в том числе неверных.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Решение олимпиадных задач. Воспроизведение способа решения задачи. Выбор наиболее эффективных способов решения.</w:t>
      </w:r>
      <w:r w:rsidRPr="0032000E">
        <w:rPr>
          <w:rFonts w:ascii="Times New Roman" w:hAnsi="Times New Roman"/>
          <w:b/>
          <w:sz w:val="24"/>
          <w:szCs w:val="24"/>
        </w:rPr>
        <w:t xml:space="preserve"> </w:t>
      </w:r>
    </w:p>
    <w:p w:rsidR="00A2657D" w:rsidRPr="00DA2E31" w:rsidRDefault="00047EFC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Геометрическая мозаика(11</w:t>
      </w:r>
      <w:r w:rsidR="00A2657D" w:rsidRPr="00DA2E31">
        <w:rPr>
          <w:rFonts w:ascii="Times New Roman" w:hAnsi="Times New Roman"/>
          <w:b/>
          <w:sz w:val="24"/>
          <w:szCs w:val="24"/>
        </w:rPr>
        <w:t>ч</w:t>
      </w:r>
      <w:r w:rsidR="00A2657D" w:rsidRPr="0032000E">
        <w:rPr>
          <w:rFonts w:ascii="Times New Roman" w:hAnsi="Times New Roman"/>
          <w:b/>
          <w:sz w:val="24"/>
          <w:szCs w:val="24"/>
        </w:rPr>
        <w:t>)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Решение задач, формирующих геометрическую наблюдательность.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r w:rsidRPr="0032000E">
        <w:rPr>
          <w:rFonts w:ascii="Times New Roman" w:hAnsi="Times New Roman"/>
          <w:b/>
          <w:sz w:val="24"/>
          <w:szCs w:val="24"/>
        </w:rPr>
        <w:t xml:space="preserve"> 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b/>
          <w:sz w:val="24"/>
          <w:szCs w:val="24"/>
        </w:rPr>
        <w:tab/>
      </w:r>
      <w:r w:rsidRPr="0032000E">
        <w:rPr>
          <w:rFonts w:ascii="Times New Roman" w:hAnsi="Times New Roman"/>
          <w:sz w:val="24"/>
          <w:szCs w:val="24"/>
        </w:rPr>
        <w:t>Разрезание и составление фигур. Деление заданной фигуры на равные по площади части. Поиск заданных фигур в фигурах сложной конфигурации.</w:t>
      </w:r>
    </w:p>
    <w:p w:rsidR="00A2657D" w:rsidRPr="00DA2E31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657D" w:rsidRPr="002F407A" w:rsidRDefault="00A2657D" w:rsidP="00A2657D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b/>
          <w:i/>
          <w:iCs/>
          <w:sz w:val="24"/>
          <w:szCs w:val="24"/>
        </w:rPr>
        <w:lastRenderedPageBreak/>
        <w:t>Форма организации обучения — работа с конструкторами</w:t>
      </w:r>
      <w:r w:rsidRPr="002F407A">
        <w:rPr>
          <w:rFonts w:ascii="Times New Roman" w:hAnsi="Times New Roman"/>
          <w:i/>
          <w:iCs/>
          <w:sz w:val="24"/>
          <w:szCs w:val="24"/>
        </w:rPr>
        <w:t>: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—моделирование фигур из одинаковых треугольников;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—танграм: древняя китайская головоломка. «Сложи квадрат», «Спи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 w:rsidRPr="002F407A">
        <w:rPr>
          <w:rFonts w:ascii="Times New Roman" w:hAnsi="Times New Roman"/>
          <w:i/>
          <w:iCs/>
          <w:sz w:val="24"/>
          <w:szCs w:val="24"/>
        </w:rPr>
        <w:t>ечный» конструктор;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—конструктор лего. Набор «Геометрические тела»;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—конструктор «Танграм».</w:t>
      </w:r>
    </w:p>
    <w:p w:rsidR="00A2657D" w:rsidRDefault="00A2657D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5AB3" w:rsidRDefault="00B55AB3" w:rsidP="00B55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55AB3" w:rsidRDefault="00B55AB3" w:rsidP="00B55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55AB3" w:rsidRDefault="00B55AB3" w:rsidP="00B55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658"/>
        <w:gridCol w:w="994"/>
        <w:gridCol w:w="3642"/>
      </w:tblGrid>
      <w:tr w:rsidR="00B55AB3" w:rsidTr="00A82B26">
        <w:tc>
          <w:tcPr>
            <w:tcW w:w="560" w:type="dxa"/>
          </w:tcPr>
          <w:p w:rsidR="00B55AB3" w:rsidRPr="00490DA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8" w:type="dxa"/>
          </w:tcPr>
          <w:p w:rsidR="00B55AB3" w:rsidRPr="00490DA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4" w:type="dxa"/>
          </w:tcPr>
          <w:p w:rsidR="00B55AB3" w:rsidRPr="00490DA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2" w:type="dxa"/>
          </w:tcPr>
          <w:p w:rsidR="00B55AB3" w:rsidRPr="00490DA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B55AB3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«Числовой» конструктор. 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 Составление трёхзначных чисел с помощью комплектов карточек с числами: 1) 0, 1, 2, 3,…, 9 (10); 2) 10, 20, 30,  … ,90; 3) 100, 200, 300,… , 900.</w:t>
            </w:r>
          </w:p>
        </w:tc>
      </w:tr>
      <w:tr w:rsidR="00B55AB3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«Веселые игрушки». Плоские фигуры и объемные тела.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Стихотворение о геометрических фигурах.  Конструирование игрушек.</w:t>
            </w:r>
          </w:p>
        </w:tc>
      </w:tr>
      <w:tr w:rsidR="00B55AB3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царстве смекалки. </w:t>
            </w:r>
          </w:p>
        </w:tc>
        <w:tc>
          <w:tcPr>
            <w:tcW w:w="994" w:type="dxa"/>
          </w:tcPr>
          <w:p w:rsidR="00B55AB3" w:rsidRPr="00200175" w:rsidRDefault="00A82B26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B55AB3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«Жители города многоугольников». Многоугольники.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pStyle w:val="a6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200175">
              <w:rPr>
                <w:spacing w:val="-2"/>
              </w:rPr>
              <w:t>Продолжение сказки. Практическая работа. Аппликация.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Математические фокусы. </w:t>
            </w:r>
          </w:p>
        </w:tc>
        <w:tc>
          <w:tcPr>
            <w:tcW w:w="994" w:type="dxa"/>
          </w:tcPr>
          <w:p w:rsidR="00B55AB3" w:rsidRPr="00200175" w:rsidRDefault="002B4274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«Город кругов». Окружность. Круг. Циркуль-помощник.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B55AB3" w:rsidRPr="00200175" w:rsidRDefault="00A82B26" w:rsidP="00A8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Касательная.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A82B26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Практические задания.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B55AB3" w:rsidRPr="00200175" w:rsidRDefault="00D01BE3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задач. Узлы и зацепления.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Самостоятельная работа. Игра «Танграм». Графические диктанты. Узоры из геометрических фигур.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8" w:type="dxa"/>
          </w:tcPr>
          <w:p w:rsidR="00B55AB3" w:rsidRPr="00200175" w:rsidRDefault="00D01BE3" w:rsidP="00D0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Математическое путешествие. 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контроль.1-й раунд: 640 – 140 = 500 500 + 180 = 680 680 – 160 = 520 520 +150= 670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B55AB3" w:rsidRPr="00200175" w:rsidRDefault="00D01BE3" w:rsidP="00D0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Типы криволинейных геометрических фигур на плоскости.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Стихотворение. Игра со спичками.  «Танграм».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Использование геометрических фигур для иллюстрации долей ве</w:t>
            </w:r>
            <w:r w:rsidRPr="0020017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личины. Сектор круга.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Задачи на нахождение доли. </w:t>
            </w:r>
            <w:proofErr w:type="gramStart"/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Блиц-турнир</w:t>
            </w:r>
            <w:proofErr w:type="gramEnd"/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«Раскрась по заданию».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Сектор. Сегмент.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Практические задания.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«Дороги  на улице прямоугольников». Параллельные прямые.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Песенка. Задачи на развитие логического мышления.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B55AB3" w:rsidRPr="00200175" w:rsidRDefault="00D01BE3" w:rsidP="00D01B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Математическая копилка. </w:t>
            </w:r>
          </w:p>
        </w:tc>
        <w:tc>
          <w:tcPr>
            <w:tcW w:w="994" w:type="dxa"/>
          </w:tcPr>
          <w:p w:rsidR="00B55AB3" w:rsidRPr="00200175" w:rsidRDefault="002B4274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B55AB3" w:rsidRPr="00200175" w:rsidRDefault="00D01BE3" w:rsidP="00D01B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Секреты чисел. 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B55AB3" w:rsidRPr="00200175" w:rsidRDefault="00D01BE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«Жители города четырёхугольников». Виды четырехугольников.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Алгоритм построения параллелограмма.  Геометрический диктант.</w:t>
            </w:r>
          </w:p>
        </w:tc>
      </w:tr>
      <w:tr w:rsidR="00B55AB3" w:rsidRPr="00A5300B" w:rsidTr="00A82B26">
        <w:tc>
          <w:tcPr>
            <w:tcW w:w="560" w:type="dxa"/>
          </w:tcPr>
          <w:p w:rsidR="00B55AB3" w:rsidRPr="00A5300B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</w:tcPr>
          <w:p w:rsidR="00B55AB3" w:rsidRPr="00200175" w:rsidRDefault="00072A13" w:rsidP="00072A1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Построения на нелинованной бумаге. Построение прямого угла. </w:t>
            </w: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4" w:type="dxa"/>
          </w:tcPr>
          <w:p w:rsidR="00B55AB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55AB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072A13" w:rsidRPr="00A5300B" w:rsidTr="00A82B26">
        <w:tc>
          <w:tcPr>
            <w:tcW w:w="560" w:type="dxa"/>
          </w:tcPr>
          <w:p w:rsidR="00072A13" w:rsidRPr="00A5300B" w:rsidRDefault="00072A1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dxa"/>
          </w:tcPr>
          <w:p w:rsidR="00072A13" w:rsidRPr="00200175" w:rsidRDefault="00072A1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секунды до столетия. </w:t>
            </w:r>
          </w:p>
        </w:tc>
        <w:tc>
          <w:tcPr>
            <w:tcW w:w="994" w:type="dxa"/>
          </w:tcPr>
          <w:p w:rsidR="00072A13" w:rsidRPr="00200175" w:rsidRDefault="00072A13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072A13" w:rsidRPr="00200175" w:rsidRDefault="00072A1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задач. Составление различных задач, используя данные о возрасте своих родственников.</w:t>
            </w:r>
          </w:p>
        </w:tc>
      </w:tr>
      <w:tr w:rsidR="00072A13" w:rsidRPr="00A5300B" w:rsidTr="00A82B26">
        <w:tc>
          <w:tcPr>
            <w:tcW w:w="560" w:type="dxa"/>
          </w:tcPr>
          <w:p w:rsidR="00072A13" w:rsidRPr="00A5300B" w:rsidRDefault="00072A1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8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Диагонали многоугольника. Свойства диагоналей прямоугольника.</w:t>
            </w:r>
          </w:p>
        </w:tc>
        <w:tc>
          <w:tcPr>
            <w:tcW w:w="994" w:type="dxa"/>
          </w:tcPr>
          <w:p w:rsidR="00072A1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072A13" w:rsidRPr="00A5300B" w:rsidTr="00A82B26">
        <w:tc>
          <w:tcPr>
            <w:tcW w:w="560" w:type="dxa"/>
          </w:tcPr>
          <w:p w:rsidR="00072A13" w:rsidRPr="00A5300B" w:rsidRDefault="00072A1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Диагонали квадрата. Игра «Паутинка».</w:t>
            </w:r>
          </w:p>
        </w:tc>
        <w:tc>
          <w:tcPr>
            <w:tcW w:w="994" w:type="dxa"/>
          </w:tcPr>
          <w:p w:rsidR="00072A1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Практическая работа. Оригами </w:t>
            </w: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«Кошка». Игра «Паутинка».</w:t>
            </w:r>
          </w:p>
        </w:tc>
      </w:tr>
      <w:tr w:rsidR="00072A13" w:rsidRPr="00A5300B" w:rsidTr="00A82B26">
        <w:tc>
          <w:tcPr>
            <w:tcW w:w="560" w:type="dxa"/>
          </w:tcPr>
          <w:p w:rsidR="00072A13" w:rsidRPr="00A5300B" w:rsidRDefault="00072A1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58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4, 6 равных частей. Вычерчивание «розе</w:t>
            </w:r>
            <w:r w:rsidRPr="002001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ток».</w:t>
            </w:r>
          </w:p>
        </w:tc>
        <w:tc>
          <w:tcPr>
            <w:tcW w:w="994" w:type="dxa"/>
          </w:tcPr>
          <w:p w:rsidR="00072A1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циркулем – вычерчивание «розеток».</w:t>
            </w:r>
          </w:p>
        </w:tc>
      </w:tr>
      <w:tr w:rsidR="00072A13" w:rsidRPr="00A5300B" w:rsidTr="00A82B26">
        <w:tc>
          <w:tcPr>
            <w:tcW w:w="560" w:type="dxa"/>
          </w:tcPr>
          <w:p w:rsidR="00072A13" w:rsidRPr="00A5300B" w:rsidRDefault="00072A1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8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топологических задач.</w:t>
            </w:r>
          </w:p>
        </w:tc>
        <w:tc>
          <w:tcPr>
            <w:tcW w:w="994" w:type="dxa"/>
          </w:tcPr>
          <w:p w:rsidR="00072A13" w:rsidRPr="00200175" w:rsidRDefault="00200175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072A13" w:rsidRPr="00200175" w:rsidRDefault="00072A13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задач. Оригами «Волк».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Pr="00A5300B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выпуклые и невыпуклые.        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«Пятнадцать мостов». Практическая работа. Аппликация. 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4" w:type="dxa"/>
          </w:tcPr>
          <w:p w:rsidR="00200175" w:rsidRPr="00200175" w:rsidRDefault="002B4274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Геометрическая разминка. Оригами «Дед мороз». 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треугольника. Построение равнобедренного и равносто</w:t>
            </w:r>
            <w:r w:rsidRPr="00200175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треугольников.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Площадь. Единицы площади.</w:t>
            </w: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Нахождение площади равностороннего треугольника.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заданий на нахождение площади. Задача на развитие восприятия и воображения. Задачи на построение. Логическая задача. «Танграм».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Плоскость.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8" w:type="dxa"/>
          </w:tcPr>
          <w:p w:rsidR="00200175" w:rsidRPr="00463E42" w:rsidRDefault="00463E42" w:rsidP="00463E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E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Выбери маршрут. Единица длины километр. </w:t>
            </w:r>
          </w:p>
        </w:tc>
        <w:tc>
          <w:tcPr>
            <w:tcW w:w="994" w:type="dxa"/>
          </w:tcPr>
          <w:p w:rsidR="00200175" w:rsidRPr="00463E42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463E42" w:rsidRDefault="00463E42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E4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 смекалки. 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в стихах. Задачи - шутки. Задачи - смекалки.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 было в старину. 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Энциклопедия математических развлечений. </w:t>
            </w: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Математический лабиринт. </w:t>
            </w:r>
          </w:p>
          <w:p w:rsidR="00200175" w:rsidRPr="00200175" w:rsidRDefault="00200175" w:rsidP="0020017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200175" w:rsidRPr="00200175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175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 — открытый интеллектуальный марафон.</w:t>
            </w:r>
          </w:p>
        </w:tc>
      </w:tr>
      <w:tr w:rsidR="00200175" w:rsidRPr="00A5300B" w:rsidTr="00A82B26">
        <w:tc>
          <w:tcPr>
            <w:tcW w:w="560" w:type="dxa"/>
          </w:tcPr>
          <w:p w:rsidR="00200175" w:rsidRPr="00A5300B" w:rsidRDefault="00200175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00175" w:rsidRPr="00200175" w:rsidRDefault="00200175" w:rsidP="00200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00175" w:rsidRPr="00200175" w:rsidRDefault="00B550F0" w:rsidP="0020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00175" w:rsidRPr="0020017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642" w:type="dxa"/>
          </w:tcPr>
          <w:p w:rsidR="00200175" w:rsidRPr="00200175" w:rsidRDefault="00200175" w:rsidP="002001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AB3" w:rsidRDefault="00B55AB3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74F2C" w:rsidSect="00374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0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0C37"/>
    <w:multiLevelType w:val="hybridMultilevel"/>
    <w:tmpl w:val="7762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B7E65"/>
    <w:multiLevelType w:val="hybridMultilevel"/>
    <w:tmpl w:val="871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5D1F4122"/>
    <w:multiLevelType w:val="hybridMultilevel"/>
    <w:tmpl w:val="F0C8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96E"/>
    <w:multiLevelType w:val="hybridMultilevel"/>
    <w:tmpl w:val="6798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204C"/>
    <w:multiLevelType w:val="hybridMultilevel"/>
    <w:tmpl w:val="8898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3395"/>
    <w:multiLevelType w:val="hybridMultilevel"/>
    <w:tmpl w:val="54B4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0C42"/>
    <w:multiLevelType w:val="hybridMultilevel"/>
    <w:tmpl w:val="6AD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EE6"/>
    <w:rsid w:val="000200D3"/>
    <w:rsid w:val="00047EFC"/>
    <w:rsid w:val="00072A13"/>
    <w:rsid w:val="0008198B"/>
    <w:rsid w:val="000940BB"/>
    <w:rsid w:val="000A65D4"/>
    <w:rsid w:val="001110AA"/>
    <w:rsid w:val="001A3752"/>
    <w:rsid w:val="001A76EE"/>
    <w:rsid w:val="00200175"/>
    <w:rsid w:val="00255181"/>
    <w:rsid w:val="002B4274"/>
    <w:rsid w:val="002B459A"/>
    <w:rsid w:val="002D3C27"/>
    <w:rsid w:val="003462C9"/>
    <w:rsid w:val="003679F6"/>
    <w:rsid w:val="00374F2C"/>
    <w:rsid w:val="003D62D4"/>
    <w:rsid w:val="00401237"/>
    <w:rsid w:val="00447F5D"/>
    <w:rsid w:val="00457248"/>
    <w:rsid w:val="00463E42"/>
    <w:rsid w:val="004733BF"/>
    <w:rsid w:val="0047484B"/>
    <w:rsid w:val="00490DAB"/>
    <w:rsid w:val="00525B74"/>
    <w:rsid w:val="00545176"/>
    <w:rsid w:val="00571F3E"/>
    <w:rsid w:val="00587818"/>
    <w:rsid w:val="005D02F4"/>
    <w:rsid w:val="005D2663"/>
    <w:rsid w:val="006A4FDA"/>
    <w:rsid w:val="006D39A2"/>
    <w:rsid w:val="006F7B65"/>
    <w:rsid w:val="0072210C"/>
    <w:rsid w:val="007854B6"/>
    <w:rsid w:val="007A786C"/>
    <w:rsid w:val="00845763"/>
    <w:rsid w:val="0085556E"/>
    <w:rsid w:val="009A5817"/>
    <w:rsid w:val="009D0459"/>
    <w:rsid w:val="009D33E2"/>
    <w:rsid w:val="009E4EF8"/>
    <w:rsid w:val="00A2657D"/>
    <w:rsid w:val="00A5300B"/>
    <w:rsid w:val="00A82B26"/>
    <w:rsid w:val="00A9706F"/>
    <w:rsid w:val="00AD07F4"/>
    <w:rsid w:val="00B3419C"/>
    <w:rsid w:val="00B54702"/>
    <w:rsid w:val="00B550F0"/>
    <w:rsid w:val="00B55AB3"/>
    <w:rsid w:val="00BE2B05"/>
    <w:rsid w:val="00C02984"/>
    <w:rsid w:val="00C95D9C"/>
    <w:rsid w:val="00CB5BD0"/>
    <w:rsid w:val="00D01BE3"/>
    <w:rsid w:val="00D572E4"/>
    <w:rsid w:val="00D66272"/>
    <w:rsid w:val="00D71843"/>
    <w:rsid w:val="00DD3429"/>
    <w:rsid w:val="00DD5EE6"/>
    <w:rsid w:val="00DF3BD1"/>
    <w:rsid w:val="00EB1471"/>
    <w:rsid w:val="00ED62CC"/>
    <w:rsid w:val="00EE7DAA"/>
    <w:rsid w:val="00F4338D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BEF0-5956-4D8A-9B6D-D380BDD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E6"/>
  </w:style>
  <w:style w:type="paragraph" w:styleId="2">
    <w:name w:val="heading 2"/>
    <w:basedOn w:val="a"/>
    <w:next w:val="a"/>
    <w:link w:val="20"/>
    <w:uiPriority w:val="9"/>
    <w:unhideWhenUsed/>
    <w:qFormat/>
    <w:rsid w:val="00DD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DD5EE6"/>
    <w:pPr>
      <w:spacing w:after="0" w:line="240" w:lineRule="auto"/>
    </w:pPr>
  </w:style>
  <w:style w:type="paragraph" w:customStyle="1" w:styleId="1">
    <w:name w:val="Обычный (веб)1"/>
    <w:basedOn w:val="a"/>
    <w:rsid w:val="00A9706F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D66272"/>
  </w:style>
  <w:style w:type="table" w:styleId="a5">
    <w:name w:val="Table Grid"/>
    <w:basedOn w:val="a1"/>
    <w:uiPriority w:val="59"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459"/>
  </w:style>
  <w:style w:type="paragraph" w:customStyle="1" w:styleId="c6">
    <w:name w:val="c6"/>
    <w:basedOn w:val="a"/>
    <w:rsid w:val="001A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6EE"/>
  </w:style>
  <w:style w:type="paragraph" w:styleId="a7">
    <w:name w:val="Balloon Text"/>
    <w:basedOn w:val="a"/>
    <w:link w:val="a8"/>
    <w:uiPriority w:val="99"/>
    <w:semiHidden/>
    <w:unhideWhenUsed/>
    <w:rsid w:val="0037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C81C-18CD-471A-BE55-26BE78A4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 27</cp:lastModifiedBy>
  <cp:revision>12</cp:revision>
  <cp:lastPrinted>2022-10-07T10:00:00Z</cp:lastPrinted>
  <dcterms:created xsi:type="dcterms:W3CDTF">2015-08-15T10:04:00Z</dcterms:created>
  <dcterms:modified xsi:type="dcterms:W3CDTF">2022-10-07T10:38:00Z</dcterms:modified>
</cp:coreProperties>
</file>